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6EE" w:rsidRDefault="00197C09" w:rsidP="00197C09">
      <w:pPr>
        <w:shd w:val="clear" w:color="auto" w:fill="FFFFFF"/>
        <w:spacing w:before="120" w:after="120" w:line="240" w:lineRule="auto"/>
        <w:rPr>
          <w:rStyle w:val="NzevChar"/>
        </w:rPr>
      </w:pPr>
      <w:r w:rsidRPr="009126EE">
        <w:rPr>
          <w:rStyle w:val="NzevChar"/>
        </w:rPr>
        <w:t>Generál Stanislav Uchytil </w:t>
      </w:r>
    </w:p>
    <w:p w:rsidR="009126EE" w:rsidRDefault="00197C09" w:rsidP="00197C0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126EE">
        <w:rPr>
          <w:rStyle w:val="Nadpis1Char"/>
        </w:rPr>
        <w:t>(</w:t>
      </w:r>
      <w:hyperlink r:id="rId5" w:tooltip="30. srpen" w:history="1">
        <w:r w:rsidRPr="009126EE">
          <w:rPr>
            <w:rStyle w:val="Nadpis1Char"/>
          </w:rPr>
          <w:t>30. srpna</w:t>
        </w:r>
      </w:hyperlink>
      <w:r w:rsidRPr="009126EE">
        <w:rPr>
          <w:rStyle w:val="Nadpis1Char"/>
        </w:rPr>
        <w:t> </w:t>
      </w:r>
      <w:hyperlink r:id="rId6" w:tooltip="1909" w:history="1">
        <w:r w:rsidRPr="009126EE">
          <w:rPr>
            <w:rStyle w:val="Nadpis1Char"/>
          </w:rPr>
          <w:t>1909</w:t>
        </w:r>
      </w:hyperlink>
      <w:r w:rsidRPr="009126EE">
        <w:rPr>
          <w:rStyle w:val="Nadpis1Char"/>
        </w:rPr>
        <w:t> </w:t>
      </w:r>
      <w:hyperlink r:id="rId7" w:tooltip="Chrudim" w:history="1">
        <w:r w:rsidRPr="009126EE">
          <w:rPr>
            <w:rStyle w:val="Nadpis1Char"/>
          </w:rPr>
          <w:t>Chrudim</w:t>
        </w:r>
      </w:hyperlink>
      <w:r w:rsidRPr="009126EE">
        <w:rPr>
          <w:rStyle w:val="Nadpis1Char"/>
        </w:rPr>
        <w:t> – </w:t>
      </w:r>
      <w:hyperlink r:id="rId8" w:tooltip="12. duben" w:history="1">
        <w:r w:rsidRPr="009126EE">
          <w:rPr>
            <w:rStyle w:val="Nadpis1Char"/>
          </w:rPr>
          <w:t>12. dubna</w:t>
        </w:r>
      </w:hyperlink>
      <w:r w:rsidRPr="009126EE">
        <w:rPr>
          <w:rStyle w:val="Nadpis1Char"/>
        </w:rPr>
        <w:t> </w:t>
      </w:r>
      <w:hyperlink r:id="rId9" w:tooltip="1991" w:history="1">
        <w:r w:rsidRPr="009126EE">
          <w:rPr>
            <w:rStyle w:val="Nadpis1Char"/>
          </w:rPr>
          <w:t>1991</w:t>
        </w:r>
      </w:hyperlink>
      <w:r w:rsidRPr="009126EE">
        <w:rPr>
          <w:rStyle w:val="Nadpis1Char"/>
        </w:rPr>
        <w:t> </w:t>
      </w:r>
      <w:hyperlink r:id="rId10" w:tooltip="Ostrava" w:history="1">
        <w:r w:rsidRPr="009126EE">
          <w:rPr>
            <w:rStyle w:val="Nadpis1Char"/>
          </w:rPr>
          <w:t>Ostrava</w:t>
        </w:r>
      </w:hyperlink>
      <w:r w:rsidRPr="009126EE">
        <w:rPr>
          <w:rStyle w:val="Nadpis1Char"/>
        </w:rPr>
        <w:t>)</w:t>
      </w:r>
      <w:r w:rsidRPr="00197C09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:rsidR="009126EE" w:rsidRDefault="00F77514" w:rsidP="00197C0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112395</wp:posOffset>
            </wp:positionH>
            <wp:positionV relativeFrom="paragraph">
              <wp:posOffset>-652780</wp:posOffset>
            </wp:positionV>
            <wp:extent cx="1843405" cy="2421255"/>
            <wp:effectExtent l="19050" t="0" r="4445" b="0"/>
            <wp:wrapSquare wrapText="bothSides"/>
            <wp:docPr id="4" name="Obrázek 0" descr="Stanislav_Uchyt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nislav_Uchyti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3405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7C09" w:rsidRPr="009126EE" w:rsidRDefault="00F77514" w:rsidP="00197C09">
      <w:pPr>
        <w:shd w:val="clear" w:color="auto" w:fill="FFFFFF"/>
        <w:spacing w:before="120" w:after="12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V</w:t>
      </w:r>
      <w:r w:rsidR="00197C09" w:rsidRPr="009126EE">
        <w:rPr>
          <w:rFonts w:eastAsia="Times New Roman" w:cs="Times New Roman"/>
          <w:sz w:val="24"/>
          <w:szCs w:val="24"/>
          <w:lang w:eastAsia="cs-CZ"/>
        </w:rPr>
        <w:t>elitel 1. praporu </w:t>
      </w:r>
      <w:hyperlink r:id="rId12" w:tooltip="2. československá paradesantní brigáda v SSSR" w:history="1">
        <w:r w:rsidR="00197C09" w:rsidRPr="009126EE">
          <w:rPr>
            <w:rFonts w:eastAsia="Times New Roman" w:cs="Times New Roman"/>
            <w:sz w:val="24"/>
            <w:szCs w:val="24"/>
            <w:lang w:eastAsia="cs-CZ"/>
          </w:rPr>
          <w:t xml:space="preserve">2. </w:t>
        </w:r>
        <w:r w:rsidR="009126EE" w:rsidRPr="009126EE">
          <w:rPr>
            <w:rFonts w:eastAsia="Times New Roman" w:cs="Times New Roman"/>
            <w:sz w:val="24"/>
            <w:szCs w:val="24"/>
            <w:lang w:eastAsia="cs-CZ"/>
          </w:rPr>
          <w:t>Československé</w:t>
        </w:r>
        <w:r w:rsidR="00197C09" w:rsidRPr="009126EE">
          <w:rPr>
            <w:rFonts w:eastAsia="Times New Roman" w:cs="Times New Roman"/>
            <w:sz w:val="24"/>
            <w:szCs w:val="24"/>
            <w:lang w:eastAsia="cs-CZ"/>
          </w:rPr>
          <w:t xml:space="preserve"> paradesantní brigády</w:t>
        </w:r>
      </w:hyperlink>
      <w:r w:rsidR="00197C09" w:rsidRPr="009126EE">
        <w:rPr>
          <w:rFonts w:eastAsia="Times New Roman" w:cs="Times New Roman"/>
          <w:sz w:val="24"/>
          <w:szCs w:val="24"/>
          <w:lang w:eastAsia="cs-CZ"/>
        </w:rPr>
        <w:t>. Třikrát byl vyznamenán </w:t>
      </w:r>
      <w:hyperlink r:id="rId13" w:tooltip="Československý válečný kříž 1939" w:history="1">
        <w:r w:rsidR="00197C09" w:rsidRPr="009126EE">
          <w:rPr>
            <w:rFonts w:eastAsia="Times New Roman" w:cs="Times New Roman"/>
            <w:sz w:val="24"/>
            <w:szCs w:val="24"/>
            <w:lang w:eastAsia="cs-CZ"/>
          </w:rPr>
          <w:t>Československým válečným křížem</w:t>
        </w:r>
      </w:hyperlink>
      <w:r w:rsidR="00197C09" w:rsidRPr="009126EE">
        <w:rPr>
          <w:rFonts w:eastAsia="Times New Roman" w:cs="Times New Roman"/>
          <w:sz w:val="24"/>
          <w:szCs w:val="24"/>
          <w:lang w:eastAsia="cs-CZ"/>
        </w:rPr>
        <w:t> a </w:t>
      </w:r>
      <w:hyperlink r:id="rId14" w:tooltip="Croix de guerre" w:history="1">
        <w:r w:rsidR="00197C09" w:rsidRPr="009126EE">
          <w:rPr>
            <w:rFonts w:eastAsia="Times New Roman" w:cs="Times New Roman"/>
            <w:sz w:val="24"/>
            <w:szCs w:val="24"/>
            <w:lang w:eastAsia="cs-CZ"/>
          </w:rPr>
          <w:t>Válečným křížem</w:t>
        </w:r>
      </w:hyperlink>
      <w:r w:rsidR="00197C09" w:rsidRPr="009126EE">
        <w:rPr>
          <w:rFonts w:eastAsia="Times New Roman" w:cs="Times New Roman"/>
          <w:sz w:val="24"/>
          <w:szCs w:val="24"/>
          <w:lang w:eastAsia="cs-CZ"/>
        </w:rPr>
        <w:t> za hrdinství v bojích ve Francii, v Dukelském průsmyku a v </w:t>
      </w:r>
      <w:hyperlink r:id="rId15" w:tooltip="Slovenské národní povstání" w:history="1">
        <w:r w:rsidR="00197C09" w:rsidRPr="009126EE">
          <w:rPr>
            <w:rFonts w:eastAsia="Times New Roman" w:cs="Times New Roman"/>
            <w:sz w:val="24"/>
            <w:szCs w:val="24"/>
            <w:lang w:eastAsia="cs-CZ"/>
          </w:rPr>
          <w:t>Slovenském národním povstání</w:t>
        </w:r>
      </w:hyperlink>
      <w:r w:rsidR="00197C09" w:rsidRPr="009126EE">
        <w:rPr>
          <w:rFonts w:eastAsia="Times New Roman" w:cs="Times New Roman"/>
          <w:sz w:val="24"/>
          <w:szCs w:val="24"/>
          <w:lang w:eastAsia="cs-CZ"/>
        </w:rPr>
        <w:t>, absolvent para výcviku ve Skotsku.</w:t>
      </w:r>
    </w:p>
    <w:p w:rsidR="009126EE" w:rsidRPr="009126EE" w:rsidRDefault="009126EE" w:rsidP="00197C09">
      <w:pPr>
        <w:shd w:val="clear" w:color="auto" w:fill="FFFFFF"/>
        <w:spacing w:before="120" w:after="12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9126EE">
        <w:rPr>
          <w:rFonts w:eastAsia="Times New Roman" w:cs="Times New Roman"/>
          <w:sz w:val="24"/>
          <w:szCs w:val="24"/>
          <w:lang w:eastAsia="cs-CZ"/>
        </w:rPr>
        <w:t>Stanislav Uchytil se narodil v roce 1909 v Chrudimi. Po absolvování zdejšího učitelského ústavu působil na různých školách v Pardubickém kraji jako učitelský čekatel a definitivní učitel.</w:t>
      </w:r>
    </w:p>
    <w:p w:rsidR="009126EE" w:rsidRDefault="00197C09" w:rsidP="00197C09">
      <w:pPr>
        <w:shd w:val="clear" w:color="auto" w:fill="FFFFFF"/>
        <w:spacing w:before="120" w:after="12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9126EE">
        <w:rPr>
          <w:rFonts w:eastAsia="Times New Roman" w:cs="Times New Roman"/>
          <w:sz w:val="24"/>
          <w:szCs w:val="24"/>
          <w:lang w:eastAsia="cs-CZ"/>
        </w:rPr>
        <w:t>V roce 1939 byl vězněn gestapem. Po propuštění v roce 1940 ilegálně překročil hranice a podařilo se mu odejít do exilu tzv. balkánskou cestou přes Slovensko a Maďarsko. Přes Bělehrad, Řecko, Turecko a Sýrii se dostal do </w:t>
      </w:r>
      <w:hyperlink r:id="rId16" w:tooltip="Bejrút" w:history="1">
        <w:r w:rsidRPr="009126EE">
          <w:rPr>
            <w:rFonts w:eastAsia="Times New Roman" w:cs="Times New Roman"/>
            <w:sz w:val="24"/>
            <w:szCs w:val="24"/>
            <w:lang w:eastAsia="cs-CZ"/>
          </w:rPr>
          <w:t>Bejrútu</w:t>
        </w:r>
      </w:hyperlink>
      <w:r w:rsidRPr="009126EE">
        <w:rPr>
          <w:rFonts w:eastAsia="Times New Roman" w:cs="Times New Roman"/>
          <w:sz w:val="24"/>
          <w:szCs w:val="24"/>
          <w:lang w:eastAsia="cs-CZ"/>
        </w:rPr>
        <w:t> a odtud lodí do </w:t>
      </w:r>
      <w:hyperlink r:id="rId17" w:tooltip="Francie" w:history="1">
        <w:r w:rsidRPr="009126EE">
          <w:rPr>
            <w:rFonts w:eastAsia="Times New Roman" w:cs="Times New Roman"/>
            <w:sz w:val="24"/>
            <w:szCs w:val="24"/>
            <w:lang w:eastAsia="cs-CZ"/>
          </w:rPr>
          <w:t>Francie</w:t>
        </w:r>
      </w:hyperlink>
      <w:r w:rsidRPr="009126EE">
        <w:rPr>
          <w:rFonts w:eastAsia="Times New Roman" w:cs="Times New Roman"/>
          <w:sz w:val="24"/>
          <w:szCs w:val="24"/>
          <w:lang w:eastAsia="cs-CZ"/>
        </w:rPr>
        <w:t xml:space="preserve">. V polovině května 1940 se hlásil v jihofrancouzském městečku </w:t>
      </w:r>
      <w:proofErr w:type="spellStart"/>
      <w:r w:rsidRPr="009126EE">
        <w:rPr>
          <w:rFonts w:eastAsia="Times New Roman" w:cs="Times New Roman"/>
          <w:sz w:val="24"/>
          <w:szCs w:val="24"/>
          <w:lang w:eastAsia="cs-CZ"/>
        </w:rPr>
        <w:t>Agde</w:t>
      </w:r>
      <w:proofErr w:type="spellEnd"/>
      <w:r w:rsidRPr="009126EE">
        <w:rPr>
          <w:rFonts w:eastAsia="Times New Roman" w:cs="Times New Roman"/>
          <w:sz w:val="24"/>
          <w:szCs w:val="24"/>
          <w:lang w:eastAsia="cs-CZ"/>
        </w:rPr>
        <w:t>, kde se formovala </w:t>
      </w:r>
      <w:hyperlink r:id="rId18" w:tooltip="1. československá pěší divize (stránka neexistuje)" w:history="1">
        <w:r w:rsidRPr="009126EE">
          <w:rPr>
            <w:rFonts w:eastAsia="Times New Roman" w:cs="Times New Roman"/>
            <w:sz w:val="24"/>
            <w:szCs w:val="24"/>
            <w:lang w:eastAsia="cs-CZ"/>
          </w:rPr>
          <w:t xml:space="preserve">1. </w:t>
        </w:r>
        <w:r w:rsidR="009126EE" w:rsidRPr="009126EE">
          <w:rPr>
            <w:rFonts w:eastAsia="Times New Roman" w:cs="Times New Roman"/>
            <w:sz w:val="24"/>
            <w:szCs w:val="24"/>
            <w:lang w:eastAsia="cs-CZ"/>
          </w:rPr>
          <w:t>Československá</w:t>
        </w:r>
        <w:r w:rsidRPr="009126EE">
          <w:rPr>
            <w:rFonts w:eastAsia="Times New Roman" w:cs="Times New Roman"/>
            <w:sz w:val="24"/>
            <w:szCs w:val="24"/>
            <w:lang w:eastAsia="cs-CZ"/>
          </w:rPr>
          <w:t xml:space="preserve"> pěší divize</w:t>
        </w:r>
      </w:hyperlink>
      <w:r w:rsidRPr="009126EE">
        <w:rPr>
          <w:rFonts w:eastAsia="Times New Roman" w:cs="Times New Roman"/>
          <w:sz w:val="24"/>
          <w:szCs w:val="24"/>
          <w:lang w:eastAsia="cs-CZ"/>
        </w:rPr>
        <w:t>. Po porážce Francie odešel do Velké Británie.</w:t>
      </w:r>
      <w:r w:rsidR="009126EE" w:rsidRPr="009126EE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126EE">
        <w:rPr>
          <w:rFonts w:eastAsia="Times New Roman" w:cs="Times New Roman"/>
          <w:sz w:val="24"/>
          <w:szCs w:val="24"/>
          <w:lang w:eastAsia="cs-CZ"/>
        </w:rPr>
        <w:t>Dohromady prošly výcvikem ve Skotsku přes tři stovky příslušníků československé brigády.</w:t>
      </w:r>
      <w:r w:rsidR="009126EE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197C09" w:rsidRPr="009126EE" w:rsidRDefault="00197C09" w:rsidP="00197C09">
      <w:pPr>
        <w:shd w:val="clear" w:color="auto" w:fill="FFFFFF"/>
        <w:spacing w:before="120" w:after="12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9126EE">
        <w:rPr>
          <w:rFonts w:eastAsia="Times New Roman" w:cs="Times New Roman"/>
          <w:sz w:val="24"/>
          <w:szCs w:val="24"/>
          <w:lang w:eastAsia="cs-CZ"/>
        </w:rPr>
        <w:t xml:space="preserve">Speciální výcvik organizovaný britskou organizací </w:t>
      </w:r>
      <w:proofErr w:type="spellStart"/>
      <w:r w:rsidRPr="009126EE">
        <w:rPr>
          <w:rFonts w:eastAsia="Times New Roman" w:cs="Times New Roman"/>
          <w:sz w:val="24"/>
          <w:szCs w:val="24"/>
          <w:lang w:eastAsia="cs-CZ"/>
        </w:rPr>
        <w:t>Special</w:t>
      </w:r>
      <w:proofErr w:type="spellEnd"/>
      <w:r w:rsidRPr="009126EE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126EE">
        <w:rPr>
          <w:rFonts w:eastAsia="Times New Roman" w:cs="Times New Roman"/>
          <w:sz w:val="24"/>
          <w:szCs w:val="24"/>
          <w:lang w:eastAsia="cs-CZ"/>
        </w:rPr>
        <w:t>Operations</w:t>
      </w:r>
      <w:proofErr w:type="spellEnd"/>
      <w:r w:rsidRPr="009126EE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126EE">
        <w:rPr>
          <w:rFonts w:eastAsia="Times New Roman" w:cs="Times New Roman"/>
          <w:sz w:val="24"/>
          <w:szCs w:val="24"/>
          <w:lang w:eastAsia="cs-CZ"/>
        </w:rPr>
        <w:t>Executive</w:t>
      </w:r>
      <w:proofErr w:type="spellEnd"/>
      <w:r w:rsidRPr="009126EE">
        <w:rPr>
          <w:rFonts w:eastAsia="Times New Roman" w:cs="Times New Roman"/>
          <w:sz w:val="24"/>
          <w:szCs w:val="24"/>
          <w:lang w:eastAsia="cs-CZ"/>
        </w:rPr>
        <w:t xml:space="preserve"> (SOE) zde absolvovali kromě jiných také rotmistři Jan Kubiš a Josef </w:t>
      </w:r>
      <w:proofErr w:type="spellStart"/>
      <w:r w:rsidRPr="009126EE">
        <w:rPr>
          <w:rFonts w:eastAsia="Times New Roman" w:cs="Times New Roman"/>
          <w:sz w:val="24"/>
          <w:szCs w:val="24"/>
          <w:lang w:eastAsia="cs-CZ"/>
        </w:rPr>
        <w:t>Gabčík</w:t>
      </w:r>
      <w:proofErr w:type="spellEnd"/>
      <w:r w:rsidRPr="009126EE">
        <w:rPr>
          <w:rFonts w:eastAsia="Times New Roman" w:cs="Times New Roman"/>
          <w:sz w:val="24"/>
          <w:szCs w:val="24"/>
          <w:lang w:eastAsia="cs-CZ"/>
        </w:rPr>
        <w:t>, členové výsadku ANTHROPOID, kteří v květnu 1942 uskutečnili jeden z nejvýznamnějších odbojových činů druhé světové války, atentát na válečného zločince, zastupujícího říšského protektora Reinharda Heydricha.</w:t>
      </w:r>
    </w:p>
    <w:p w:rsidR="00197C09" w:rsidRDefault="00197C09" w:rsidP="00197C09">
      <w:pPr>
        <w:shd w:val="clear" w:color="auto" w:fill="FFFFFF"/>
        <w:spacing w:before="120" w:after="12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9126EE">
        <w:rPr>
          <w:rFonts w:eastAsia="Times New Roman" w:cs="Times New Roman"/>
          <w:sz w:val="24"/>
          <w:szCs w:val="24"/>
          <w:lang w:eastAsia="cs-CZ"/>
        </w:rPr>
        <w:t>V roce 1944 byl zařazen do transportu důstojníků, odeslaných do čs. vojenských jednotek v Sovětském svazu. V září 1944 se jako velitel 1. praporu 2. československé paradesantní brigády účastnil bojů v Karpatech a začátkem října se dostal s 2. paradesantní brigádou na Slovensko na pomoc Slovenskému národnímu povstání.</w:t>
      </w:r>
    </w:p>
    <w:p w:rsidR="009126EE" w:rsidRDefault="009126EE" w:rsidP="00197C09">
      <w:pPr>
        <w:shd w:val="clear" w:color="auto" w:fill="FFFFFF"/>
        <w:spacing w:before="120" w:after="12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9126EE" w:rsidRDefault="009126EE" w:rsidP="00197C09">
      <w:pPr>
        <w:shd w:val="clear" w:color="auto" w:fill="FFFFFF"/>
        <w:spacing w:before="120" w:after="12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poskytl: Rudolf Job</w:t>
      </w:r>
    </w:p>
    <w:p w:rsidR="00F77514" w:rsidRPr="009126EE" w:rsidRDefault="00F77514" w:rsidP="00197C09">
      <w:pPr>
        <w:shd w:val="clear" w:color="auto" w:fill="FFFFFF"/>
        <w:spacing w:before="120" w:after="12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Zdroj: </w:t>
      </w:r>
      <w:proofErr w:type="spellStart"/>
      <w:r>
        <w:rPr>
          <w:rFonts w:eastAsia="Times New Roman" w:cs="Times New Roman"/>
          <w:sz w:val="24"/>
          <w:szCs w:val="24"/>
          <w:lang w:eastAsia="cs-CZ"/>
        </w:rPr>
        <w:t>Wikipedie</w:t>
      </w:r>
      <w:proofErr w:type="spellEnd"/>
    </w:p>
    <w:sectPr w:rsidR="00F77514" w:rsidRPr="009126EE" w:rsidSect="00E02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933"/>
    <w:multiLevelType w:val="multilevel"/>
    <w:tmpl w:val="8A7C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2B0225"/>
    <w:multiLevelType w:val="multilevel"/>
    <w:tmpl w:val="0A06D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9E22E7"/>
    <w:multiLevelType w:val="multilevel"/>
    <w:tmpl w:val="68D4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365B7"/>
    <w:multiLevelType w:val="multilevel"/>
    <w:tmpl w:val="BB30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064B83"/>
    <w:multiLevelType w:val="multilevel"/>
    <w:tmpl w:val="6E6E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5408B6"/>
    <w:multiLevelType w:val="multilevel"/>
    <w:tmpl w:val="DC08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F705C7"/>
    <w:multiLevelType w:val="multilevel"/>
    <w:tmpl w:val="A338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EE21AE"/>
    <w:multiLevelType w:val="multilevel"/>
    <w:tmpl w:val="A734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6C39A7"/>
    <w:multiLevelType w:val="multilevel"/>
    <w:tmpl w:val="1708D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A71871"/>
    <w:multiLevelType w:val="multilevel"/>
    <w:tmpl w:val="DCD0B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575905"/>
    <w:multiLevelType w:val="multilevel"/>
    <w:tmpl w:val="B3B8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E8344A"/>
    <w:multiLevelType w:val="multilevel"/>
    <w:tmpl w:val="6F30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34049A"/>
    <w:multiLevelType w:val="multilevel"/>
    <w:tmpl w:val="57B4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056C3D"/>
    <w:multiLevelType w:val="multilevel"/>
    <w:tmpl w:val="3872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0721BA"/>
    <w:multiLevelType w:val="multilevel"/>
    <w:tmpl w:val="17D4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12"/>
  </w:num>
  <w:num w:numId="9">
    <w:abstractNumId w:val="8"/>
  </w:num>
  <w:num w:numId="10">
    <w:abstractNumId w:val="14"/>
  </w:num>
  <w:num w:numId="11">
    <w:abstractNumId w:val="9"/>
  </w:num>
  <w:num w:numId="12">
    <w:abstractNumId w:val="4"/>
  </w:num>
  <w:num w:numId="13">
    <w:abstractNumId w:val="6"/>
  </w:num>
  <w:num w:numId="14">
    <w:abstractNumId w:val="1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197C09"/>
    <w:rsid w:val="00197C09"/>
    <w:rsid w:val="005D77E7"/>
    <w:rsid w:val="008976BC"/>
    <w:rsid w:val="009126EE"/>
    <w:rsid w:val="00E02BEA"/>
    <w:rsid w:val="00F77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2BEA"/>
  </w:style>
  <w:style w:type="paragraph" w:styleId="Nadpis1">
    <w:name w:val="heading 1"/>
    <w:basedOn w:val="Normln"/>
    <w:next w:val="Normln"/>
    <w:link w:val="Nadpis1Char"/>
    <w:uiPriority w:val="9"/>
    <w:qFormat/>
    <w:rsid w:val="009126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197C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97C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97C0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97C0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97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97C09"/>
    <w:rPr>
      <w:color w:val="0000FF"/>
      <w:u w:val="single"/>
    </w:rPr>
  </w:style>
  <w:style w:type="character" w:customStyle="1" w:styleId="tocnumber">
    <w:name w:val="tocnumber"/>
    <w:basedOn w:val="Standardnpsmoodstavce"/>
    <w:rsid w:val="00197C09"/>
  </w:style>
  <w:style w:type="character" w:customStyle="1" w:styleId="toctext">
    <w:name w:val="toctext"/>
    <w:basedOn w:val="Standardnpsmoodstavce"/>
    <w:rsid w:val="00197C09"/>
  </w:style>
  <w:style w:type="character" w:customStyle="1" w:styleId="mw-headline">
    <w:name w:val="mw-headline"/>
    <w:basedOn w:val="Standardnpsmoodstavce"/>
    <w:rsid w:val="00197C09"/>
  </w:style>
  <w:style w:type="character" w:customStyle="1" w:styleId="mw-editsection">
    <w:name w:val="mw-editsection"/>
    <w:basedOn w:val="Standardnpsmoodstavce"/>
    <w:rsid w:val="00197C09"/>
  </w:style>
  <w:style w:type="character" w:customStyle="1" w:styleId="mw-editsection-bracket">
    <w:name w:val="mw-editsection-bracket"/>
    <w:basedOn w:val="Standardnpsmoodstavce"/>
    <w:rsid w:val="00197C09"/>
  </w:style>
  <w:style w:type="character" w:customStyle="1" w:styleId="mw-editsection-divider">
    <w:name w:val="mw-editsection-divider"/>
    <w:basedOn w:val="Standardnpsmoodstavce"/>
    <w:rsid w:val="00197C09"/>
  </w:style>
  <w:style w:type="character" w:customStyle="1" w:styleId="mw-cite-backlink">
    <w:name w:val="mw-cite-backlink"/>
    <w:basedOn w:val="Standardnpsmoodstavce"/>
    <w:rsid w:val="00197C09"/>
  </w:style>
  <w:style w:type="character" w:customStyle="1" w:styleId="reference-text">
    <w:name w:val="reference-text"/>
    <w:basedOn w:val="Standardnpsmoodstavce"/>
    <w:rsid w:val="00197C09"/>
  </w:style>
  <w:style w:type="character" w:customStyle="1" w:styleId="sisterproject">
    <w:name w:val="sisterproject"/>
    <w:basedOn w:val="Standardnpsmoodstavce"/>
    <w:rsid w:val="00197C09"/>
  </w:style>
  <w:style w:type="character" w:customStyle="1" w:styleId="sisterprojectimage">
    <w:name w:val="sisterproject_image"/>
    <w:basedOn w:val="Standardnpsmoodstavce"/>
    <w:rsid w:val="00197C09"/>
  </w:style>
  <w:style w:type="character" w:customStyle="1" w:styleId="sisterprojecttext">
    <w:name w:val="sisterproject_text"/>
    <w:basedOn w:val="Standardnpsmoodstavce"/>
    <w:rsid w:val="00197C09"/>
  </w:style>
  <w:style w:type="character" w:customStyle="1" w:styleId="sisterprojecttexttarget">
    <w:name w:val="sisterproject_text_target"/>
    <w:basedOn w:val="Standardnpsmoodstavce"/>
    <w:rsid w:val="00197C09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97C0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97C09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97C0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97C09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wb-langlinks-add">
    <w:name w:val="wb-langlinks-add"/>
    <w:basedOn w:val="Standardnpsmoodstavce"/>
    <w:rsid w:val="00197C09"/>
  </w:style>
  <w:style w:type="paragraph" w:styleId="Textbubliny">
    <w:name w:val="Balloon Text"/>
    <w:basedOn w:val="Normln"/>
    <w:link w:val="TextbublinyChar"/>
    <w:uiPriority w:val="99"/>
    <w:semiHidden/>
    <w:unhideWhenUsed/>
    <w:rsid w:val="00912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6EE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9126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126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9126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640">
          <w:marLeft w:val="2640"/>
          <w:marRight w:val="0"/>
          <w:marTop w:val="0"/>
          <w:marBottom w:val="0"/>
          <w:divBdr>
            <w:top w:val="single" w:sz="4" w:space="15" w:color="A7D7F9"/>
            <w:left w:val="single" w:sz="4" w:space="18" w:color="A7D7F9"/>
            <w:bottom w:val="single" w:sz="4" w:space="18" w:color="A7D7F9"/>
            <w:right w:val="single" w:sz="2" w:space="18" w:color="A7D7F9"/>
          </w:divBdr>
          <w:divsChild>
            <w:div w:id="16691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5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0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4" w:color="A2A9B1"/>
                            <w:left w:val="single" w:sz="4" w:space="4" w:color="A2A9B1"/>
                            <w:bottom w:val="single" w:sz="4" w:space="4" w:color="A2A9B1"/>
                            <w:right w:val="single" w:sz="4" w:space="4" w:color="A2A9B1"/>
                          </w:divBdr>
                        </w:div>
                        <w:div w:id="57285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38464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4" w:space="3" w:color="A2A9B1"/>
                            <w:left w:val="single" w:sz="4" w:space="3" w:color="A2A9B1"/>
                            <w:bottom w:val="single" w:sz="4" w:space="3" w:color="A2A9B1"/>
                            <w:right w:val="single" w:sz="4" w:space="3" w:color="A2A9B1"/>
                          </w:divBdr>
                        </w:div>
                      </w:divsChild>
                    </w:div>
                  </w:divsChild>
                </w:div>
                <w:div w:id="1424456502">
                  <w:marLeft w:val="0"/>
                  <w:marRight w:val="0"/>
                  <w:marTop w:val="240"/>
                  <w:marBottom w:val="0"/>
                  <w:divBdr>
                    <w:top w:val="single" w:sz="4" w:space="3" w:color="A2A9B1"/>
                    <w:left w:val="single" w:sz="4" w:space="3" w:color="A2A9B1"/>
                    <w:bottom w:val="single" w:sz="4" w:space="3" w:color="A2A9B1"/>
                    <w:right w:val="single" w:sz="4" w:space="3" w:color="A2A9B1"/>
                  </w:divBdr>
                  <w:divsChild>
                    <w:div w:id="38529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9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5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9638">
                  <w:marLeft w:val="264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02777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48384">
                      <w:marLeft w:val="12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27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42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603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0488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752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4901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587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12._duben" TargetMode="External"/><Relationship Id="rId13" Type="http://schemas.openxmlformats.org/officeDocument/2006/relationships/hyperlink" Target="https://cs.wikipedia.org/wiki/%C4%8Ceskoslovensk%C3%BD_v%C3%A1le%C4%8Dn%C3%BD_k%C5%99%C3%AD%C5%BE_1939" TargetMode="External"/><Relationship Id="rId18" Type="http://schemas.openxmlformats.org/officeDocument/2006/relationships/hyperlink" Target="https://cs.wikipedia.org/w/index.php?title=1._%C4%8Deskoslovensk%C3%A1_p%C4%9B%C5%A1%C3%AD_divize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Chrudim" TargetMode="External"/><Relationship Id="rId12" Type="http://schemas.openxmlformats.org/officeDocument/2006/relationships/hyperlink" Target="https://cs.wikipedia.org/wiki/2._%C4%8Deskoslovensk%C3%A1_paradesantn%C3%AD_brig%C3%A1da_v_SSSR" TargetMode="External"/><Relationship Id="rId17" Type="http://schemas.openxmlformats.org/officeDocument/2006/relationships/hyperlink" Target="https://cs.wikipedia.org/wiki/Francie" TargetMode="External"/><Relationship Id="rId2" Type="http://schemas.openxmlformats.org/officeDocument/2006/relationships/styles" Target="styles.xml"/><Relationship Id="rId16" Type="http://schemas.openxmlformats.org/officeDocument/2006/relationships/hyperlink" Target="https://cs.wikipedia.org/wiki/Bejr%C3%BA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s.wikipedia.org/wiki/1909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cs.wikipedia.org/wiki/30._srpen" TargetMode="External"/><Relationship Id="rId15" Type="http://schemas.openxmlformats.org/officeDocument/2006/relationships/hyperlink" Target="https://cs.wikipedia.org/wiki/Slovensk%C3%A9_n%C3%A1rodn%C3%AD_povst%C3%A1n%C3%AD" TargetMode="External"/><Relationship Id="rId10" Type="http://schemas.openxmlformats.org/officeDocument/2006/relationships/hyperlink" Target="https://cs.wikipedia.org/wiki/Ostrav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1991" TargetMode="External"/><Relationship Id="rId14" Type="http://schemas.openxmlformats.org/officeDocument/2006/relationships/hyperlink" Target="https://cs.wikipedia.org/wiki/Croix_de_guerr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432</Words>
  <Characters>2549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</dc:creator>
  <cp:lastModifiedBy>sornas48152</cp:lastModifiedBy>
  <cp:revision>3</cp:revision>
  <dcterms:created xsi:type="dcterms:W3CDTF">2021-04-30T12:27:00Z</dcterms:created>
  <dcterms:modified xsi:type="dcterms:W3CDTF">2021-04-30T13:17:00Z</dcterms:modified>
</cp:coreProperties>
</file>